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Autotesto - Sprawdzony POLECAMY! ✔️✔️✔️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Autotesto - Sprawdzony POLECAMY! ✔️✔️✔️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Ford Kuga 2011, Opinia naszego Rzeczoznawcy: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Badanie stanu nadwozia i powłoki lakierowej wykonano optycznie oraz przy użyciu elektronicznego miernika lakieru. Drzwi kierowcy posiadają podwójną warstwę lakieru oraz posiada wadę lakierniczą w postaci kraterów. Reszta samochodu posiada fabryczny lakier.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Wszystkie szyby zamontowane w samochodzie są oryginalne. Numery seryjne się pokrywają.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Poziom wszystkich płynów eksploatacyjnych prawidłowy. Brak widocznych wycieków płynów. Lakier jak i elementy konstrukcyjne w stanie idealnym nie ma żadnych widocznych śladów napraw.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Silnik odpala każdorazowo prawidłowo. Nie kopci. Ocena właściwości trakcyjnych ocenianego pojazdu jest dobra, jazda próbna nie ujawniła żadnych sygnałów mogących zapowiadać usterki. Silnik jest żwawy i dobrze sobie radzi z masą auta. Pojazd spisywał się poprawnie na nierównościach, skutecznie tłumiąc napotkane łaty, studzienki w sposób niepowodujący zmiany kierunku jazdy. Zawieszenie zapewnia dostateczny komfort oraz bezgłośną pracę.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Sprawdzenie samochodu na stacji diagnostycznej nie wykazało żadnych większych usterek. Podwozie nie nosi śladów korozji ani napraw zawieszenie sztywne brak uwag zgłaszanych przez diagnostę. Wszystkie elementy konstrukcyjne są w fabrycznym stanie.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⬇️ Sprawdź z nami swój samochód! ⬇️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informacji: http://bit.ly/3l4T8AB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Raport Autotesto - Sprawdzony POLECAMY! ✔️✔️✔️</w:t>
      </w:r>
    </w:p>
    <w:p>
      <w:r>
        <w:rPr>
          <w:rFonts w:ascii="calibri" w:hAnsi="calibri" w:eastAsia="calibri" w:cs="calibri"/>
          <w:sz w:val="24"/>
          <w:szCs w:val="24"/>
        </w:rPr>
        <w:t xml:space="preserve">Ford Kuga 2011, Opinia naszego Rzeczoznawcy: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Badanie stanu nadwozia i powłoki lakierowej wykonano optycznie oraz przy użyciu elektronicznego miernika lakieru. Drzwi kierowcy posiadają podwójną warstwę lakieru oraz posiada wadę lakierniczą w postaci kraterów. Reszta samochodu posiada fabryczny lakier.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Wszystkie szyby zamontowane w samochodzie są oryginalne. Numery seryjne się pokrywają.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Poziom wszystkich płynów eksploatacyjnych prawidłowy. Brak widocznych wycieków płynów. Lakier jak i elementy konstrukcyjne w stanie idealnym nie ma żadnych widocznych śladów napraw.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Silnik odpala każdorazowo prawidłowo. Nie kopci. Ocena właściwości trakcyjnych ocenianego pojazdu jest dobra, jazda próbna nie ujawniła żadnych sygnałów mogących zapowiadać usterki. Silnik jest żwawy i dobrze sobie radzi z masą auta. Pojazd spisywał się poprawnie na nierównościach, skutecznie tłumiąc napotkane łaty, studzienki w sposób niepowodujący zmiany kierunku jazdy. Zawieszenie zapewnia dostateczny komfort oraz bezgłośną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Sprawdzenie samochodu na stacji diagnostycznej nie wykazało żadnych większych usterek. Podwozie nie nosi śladów korozji ani napraw zawieszenie sztywne brak uwag zgłaszanych przez diagnostę. Wszystkie elementy konstrukcyjne są w fabrycznym stanie.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⬇️ Sprawdź z nami swój samochód! ⬇️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informacji: http://bit.ly/3l4T8AB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2025-05-28T22:59:35+02:00</dcterms:created>
  <dcterms:modified xsi:type="dcterms:W3CDTF">2025-05-28T22:59:35+02:00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