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Raport Autotesto - Sprawdzony POLECAMY! ?</w:t>
      </w:r>
    </w:p>
    <w:p>
      <w:pPr>
        <w:spacing w:before="0" w:after="500" w:line="264" w:lineRule="auto"/>
      </w:pPr>
      <w:r>
        <w:rPr>
          <w:rFonts w:ascii="calibri" w:hAnsi="calibri" w:eastAsia="calibri" w:cs="calibri"/>
          <w:sz w:val="36"/>
          <w:szCs w:val="36"/>
          <w:b/>
        </w:rPr>
        <w:t xml:space="preserve">? Raport Autotesto - Sprawdzony POLECAMY! ?</w:t>
      </w:r>
    </w:p>
    <w:p>
      <w:r>
        <w:rPr>
          <w:rFonts w:ascii="calibri" w:hAnsi="calibri" w:eastAsia="calibri" w:cs="calibri"/>
          <w:sz w:val="36"/>
          <w:szCs w:val="36"/>
          <w:b/>
        </w:rPr>
        <w:t xml:space="preserve"> Mazda 3 2015, Opinia naszego Rzeczoznawcy:</w:t>
      </w:r>
    </w:p>
    <w:p>
      <w:r>
        <w:rPr>
          <w:rFonts w:ascii="calibri" w:hAnsi="calibri" w:eastAsia="calibri" w:cs="calibri"/>
          <w:sz w:val="36"/>
          <w:szCs w:val="36"/>
          <w:b/>
        </w:rPr>
        <w:t xml:space="preserve"> </w:t>
      </w:r>
    </w:p>
    <w:p>
      <w:r>
        <w:rPr>
          <w:rFonts w:ascii="calibri" w:hAnsi="calibri" w:eastAsia="calibri" w:cs="calibri"/>
          <w:sz w:val="36"/>
          <w:szCs w:val="36"/>
          <w:b/>
        </w:rPr>
        <w:t xml:space="preserve"> ? Samochód ma niewielki przebieg 93 000 km. które pokonał w 5 lat. Stan zużycia badanego pojazdu jest adekwatny do wskazania drogomierza. Dobrze utrzymany egzemplarz.</w:t>
      </w:r>
    </w:p>
    <w:p>
      <w:r>
        <w:rPr>
          <w:rFonts w:ascii="calibri" w:hAnsi="calibri" w:eastAsia="calibri" w:cs="calibri"/>
          <w:sz w:val="36"/>
          <w:szCs w:val="36"/>
          <w:b/>
        </w:rPr>
        <w:t xml:space="preserve"> </w:t>
      </w:r>
    </w:p>
    <w:p>
      <w:r>
        <w:rPr>
          <w:rFonts w:ascii="calibri" w:hAnsi="calibri" w:eastAsia="calibri" w:cs="calibri"/>
          <w:sz w:val="36"/>
          <w:szCs w:val="36"/>
          <w:b/>
        </w:rPr>
        <w:t xml:space="preserve"> ? Podwozie sprawdzono na stacji diagnostycznej. Diagnosta nie stwierdził żadnych luzów czy innych niesprawności zawieszenia. Układ wydechowy z niewielkimi nalotami korozji, co potwierdza niski przebieg badanego pojazdu. Łączenie pasa tylnego z podłogą bez korozji i rozwarstwień. </w:t>
      </w:r>
    </w:p>
    <w:p>
      <w:r>
        <w:rPr>
          <w:rFonts w:ascii="calibri" w:hAnsi="calibri" w:eastAsia="calibri" w:cs="calibri"/>
          <w:sz w:val="36"/>
          <w:szCs w:val="36"/>
          <w:b/>
        </w:rPr>
        <w:t xml:space="preserve"> </w:t>
      </w:r>
    </w:p>
    <w:p>
      <w:r>
        <w:rPr>
          <w:rFonts w:ascii="calibri" w:hAnsi="calibri" w:eastAsia="calibri" w:cs="calibri"/>
          <w:sz w:val="36"/>
          <w:szCs w:val="36"/>
          <w:b/>
        </w:rPr>
        <w:t xml:space="preserve"> ? Układ przeniesienia napędu, półosie suche, bez najmniejszych wycieków czy innych uszkodzeń mechanicznych. </w:t>
      </w:r>
    </w:p>
    <w:p>
      <w:r>
        <w:rPr>
          <w:rFonts w:ascii="calibri" w:hAnsi="calibri" w:eastAsia="calibri" w:cs="calibri"/>
          <w:sz w:val="36"/>
          <w:szCs w:val="36"/>
          <w:b/>
        </w:rPr>
        <w:t xml:space="preserve"> </w:t>
      </w:r>
    </w:p>
    <w:p>
      <w:r>
        <w:rPr>
          <w:rFonts w:ascii="calibri" w:hAnsi="calibri" w:eastAsia="calibri" w:cs="calibri"/>
          <w:sz w:val="36"/>
          <w:szCs w:val="36"/>
          <w:b/>
        </w:rPr>
        <w:t xml:space="preserve"> ? Podczas jazdy układ zawieszenia spisywał się poprawnie na nierównościach, skutecznie, tłumiąc napotkane łaty, studzienki, w sposób niepowodujący zmiany kierunku jazdy. Zawieszenie zapewnia dostateczny komfort oraz bezgłośną pracę. </w:t>
      </w:r>
    </w:p>
    <w:p>
      <w:r>
        <w:rPr>
          <w:rFonts w:ascii="calibri" w:hAnsi="calibri" w:eastAsia="calibri" w:cs="calibri"/>
          <w:sz w:val="36"/>
          <w:szCs w:val="36"/>
          <w:b/>
        </w:rPr>
        <w:t xml:space="preserve"> </w:t>
      </w:r>
    </w:p>
    <w:p>
      <w:r>
        <w:rPr>
          <w:rFonts w:ascii="calibri" w:hAnsi="calibri" w:eastAsia="calibri" w:cs="calibri"/>
          <w:sz w:val="36"/>
          <w:szCs w:val="36"/>
          <w:b/>
        </w:rPr>
        <w:t xml:space="preserve"> ? Kokpit testowanego pojazdu wykonany został z ciemno tworzywa solidnej jakości. Brak uszkodzeń mechanicznych, zatarć czy pęknięć. Elementy metalopodobne wokół kierownicy również bez zatarć czy innych uszkodzeń. Ponadto producent wprowadził czarną skórę do obszycia kierownicy, dźwigni biegów oraz hamulca ręcznego. </w:t>
      </w:r>
    </w:p>
    <w:p>
      <w:r>
        <w:rPr>
          <w:rFonts w:ascii="calibri" w:hAnsi="calibri" w:eastAsia="calibri" w:cs="calibri"/>
          <w:sz w:val="36"/>
          <w:szCs w:val="36"/>
          <w:b/>
        </w:rPr>
        <w:t xml:space="preserve"> </w:t>
      </w:r>
    </w:p>
    <w:p>
      <w:r>
        <w:rPr>
          <w:rFonts w:ascii="calibri" w:hAnsi="calibri" w:eastAsia="calibri" w:cs="calibri"/>
          <w:sz w:val="36"/>
          <w:szCs w:val="36"/>
          <w:b/>
        </w:rPr>
        <w:t xml:space="preserve"> ? Właściciel twierdzi, że wymienił olej wraz z filtrami miesiąc temu w silniku oraz skrzyni biegów. Stan maty wygłuszającej poprawny, bez rozerwań. </w:t>
      </w:r>
    </w:p>
    <w:p>
      <w:r>
        <w:rPr>
          <w:rFonts w:ascii="calibri" w:hAnsi="calibri" w:eastAsia="calibri" w:cs="calibri"/>
          <w:sz w:val="36"/>
          <w:szCs w:val="36"/>
          <w:b/>
        </w:rPr>
        <w:t xml:space="preserve"> </w:t>
      </w:r>
    </w:p>
    <w:p>
      <w:r>
        <w:rPr>
          <w:rFonts w:ascii="calibri" w:hAnsi="calibri" w:eastAsia="calibri" w:cs="calibri"/>
          <w:sz w:val="36"/>
          <w:szCs w:val="36"/>
          <w:b/>
        </w:rPr>
        <w:t xml:space="preserve"> ? Dobrze przylega do pokrywy silnika. Elementy konstrukcyjne auta w tym podłużnice bez zastrzeżeń.</w:t>
      </w:r>
    </w:p>
    <w:p>
      <w:r>
        <w:rPr>
          <w:rFonts w:ascii="calibri" w:hAnsi="calibri" w:eastAsia="calibri" w:cs="calibri"/>
          <w:sz w:val="36"/>
          <w:szCs w:val="36"/>
          <w:b/>
        </w:rPr>
        <w:t xml:space="preserve"> </w:t>
      </w:r>
    </w:p>
    <w:p>
      <w:r>
        <w:rPr>
          <w:rFonts w:ascii="calibri" w:hAnsi="calibri" w:eastAsia="calibri" w:cs="calibri"/>
          <w:sz w:val="36"/>
          <w:szCs w:val="36"/>
          <w:b/>
        </w:rPr>
        <w:t xml:space="preserve"> ? Sprawdź z nami swój samochód! </w:t>
      </w:r>
    </w:p>
    <w:p>
      <w:r>
        <w:rPr>
          <w:rFonts w:ascii="calibri" w:hAnsi="calibri" w:eastAsia="calibri" w:cs="calibri"/>
          <w:sz w:val="36"/>
          <w:szCs w:val="36"/>
          <w:b/>
        </w:rPr>
        <w:t xml:space="preserve"> Więcej informacji: http://bit.ly/3l4T8AB</w:t>
      </w:r>
    </w:p>
    <w:p/>
    <w:p>
      <w:r>
        <w:rPr>
          <w:rFonts w:ascii="calibri" w:hAnsi="calibri" w:eastAsia="calibri" w:cs="calibri"/>
          <w:sz w:val="24"/>
          <w:szCs w:val="24"/>
        </w:rPr>
        <w:t xml:space="preserve"> ? Raport Autotesto - Sprawdzony POLECAMY! ?</w:t>
      </w:r>
    </w:p>
    <w:p>
      <w:r>
        <w:rPr>
          <w:rFonts w:ascii="calibri" w:hAnsi="calibri" w:eastAsia="calibri" w:cs="calibri"/>
          <w:sz w:val="24"/>
          <w:szCs w:val="24"/>
        </w:rPr>
        <w:t xml:space="preserve">Mazda 3 2015, Opinia naszego Rzeczoznawcy:</w:t>
      </w:r>
    </w:p>
    <w:p>
      <w:r>
        <w:rPr>
          <w:rFonts w:ascii="calibri" w:hAnsi="calibri" w:eastAsia="calibri" w:cs="calibri"/>
          <w:sz w:val="24"/>
          <w:szCs w:val="24"/>
        </w:rPr>
        <w:t xml:space="preserve"> </w:t>
      </w:r>
    </w:p>
    <w:p>
      <w:r>
        <w:rPr>
          <w:rFonts w:ascii="calibri" w:hAnsi="calibri" w:eastAsia="calibri" w:cs="calibri"/>
          <w:sz w:val="24"/>
          <w:szCs w:val="24"/>
        </w:rPr>
        <w:t xml:space="preserve">? Samochód ma niewielki przebieg 93 000 km. które pokonał w 5 lat. Stan zużycia badanego pojazdu jest adekwatny do wskazania drogomierza. Dobrze utrzymany egzemplarz.</w:t>
      </w:r>
    </w:p>
    <w:p/>
    <w:p>
      <w:r>
        <w:rPr>
          <w:rFonts w:ascii="calibri" w:hAnsi="calibri" w:eastAsia="calibri" w:cs="calibri"/>
          <w:sz w:val="24"/>
          <w:szCs w:val="24"/>
        </w:rPr>
        <w:t xml:space="preserve">? Podwozie sprawdzono na stacji diagnostycznej. Diagnosta nie stwierdził żadnych luzów czy innych niesprawności zawieszenia. Układ wydechowy z niewielkimi nalotami korozji, co potwierdza niski przebieg badanego pojazdu. Łączenie pasa tylnego z podłogą bez korozji i rozwarstwień. </w:t>
      </w:r>
    </w:p>
    <w:p/>
    <w:p>
      <w:r>
        <w:rPr>
          <w:rFonts w:ascii="calibri" w:hAnsi="calibri" w:eastAsia="calibri" w:cs="calibri"/>
          <w:sz w:val="24"/>
          <w:szCs w:val="24"/>
        </w:rPr>
        <w:t xml:space="preserve">? Układ przeniesienia napędu, półosie suche, bez najmniejszych wycieków czy innych uszkodzeń mechanicznych. </w:t>
      </w:r>
    </w:p>
    <w:p/>
    <w:p>
      <w:r>
        <w:rPr>
          <w:rFonts w:ascii="calibri" w:hAnsi="calibri" w:eastAsia="calibri" w:cs="calibri"/>
          <w:sz w:val="24"/>
          <w:szCs w:val="24"/>
        </w:rPr>
        <w:t xml:space="preserve">? Podczas jazdy układ zawieszenia spisywał się poprawnie na nierównościach, skutecznie, tłumiąc napotkane łaty, studzienki, w sposób niepowodujący zmiany kierunku jazdy. Zawieszenie zapewnia dostateczny komfort oraz bezgłośną pracę. </w:t>
      </w:r>
    </w:p>
    <w:p/>
    <w:p>
      <w:r>
        <w:rPr>
          <w:rFonts w:ascii="calibri" w:hAnsi="calibri" w:eastAsia="calibri" w:cs="calibri"/>
          <w:sz w:val="24"/>
          <w:szCs w:val="24"/>
        </w:rPr>
        <w:t xml:space="preserve">? Kokpit testowanego pojazdu wykonany został z ciemno tworzywa solidnej jakości. Brak uszkodzeń mechanicznych, zatarć czy pęknięć. Elementy metalopodobne wokół kierownicy również bez zatarć czy innych uszkodzeń. Ponadto producent wprowadził czarną skórę do obszycia kierownicy, dźwigni biegów oraz hamulca ręcznego. </w:t>
      </w:r>
    </w:p>
    <w:p/>
    <w:p>
      <w:r>
        <w:rPr>
          <w:rFonts w:ascii="calibri" w:hAnsi="calibri" w:eastAsia="calibri" w:cs="calibri"/>
          <w:sz w:val="24"/>
          <w:szCs w:val="24"/>
        </w:rPr>
        <w:t xml:space="preserve">? Właściciel twierdzi, że wymienił olej wraz z filtrami miesiąc temu w silniku oraz skrzyni biegów. Stan maty wygłuszającej poprawny, bez rozerwań. </w:t>
      </w:r>
    </w:p>
    <w:p/>
    <w:p>
      <w:r>
        <w:rPr>
          <w:rFonts w:ascii="calibri" w:hAnsi="calibri" w:eastAsia="calibri" w:cs="calibri"/>
          <w:sz w:val="24"/>
          <w:szCs w:val="24"/>
        </w:rPr>
        <w:t xml:space="preserve">? Dobrze przylega do pokrywy silnika. Elementy konstrukcyjne auta w tym podłużnice bez zastrzeżeń.</w:t>
      </w:r>
    </w:p>
    <w:p/>
    <w:p>
      <w:r>
        <w:rPr>
          <w:rFonts w:ascii="calibri" w:hAnsi="calibri" w:eastAsia="calibri" w:cs="calibri"/>
          <w:sz w:val="24"/>
          <w:szCs w:val="24"/>
        </w:rPr>
        <w:t xml:space="preserve">? Sprawdź z nami swój samochód! </w:t>
      </w:r>
    </w:p>
    <w:p>
      <w:r>
        <w:rPr>
          <w:rFonts w:ascii="calibri" w:hAnsi="calibri" w:eastAsia="calibri" w:cs="calibri"/>
          <w:sz w:val="24"/>
          <w:szCs w:val="24"/>
        </w:rPr>
        <w:t xml:space="preserve">Więcej informacji: http://bit.ly/3l4T8AB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2025-07-17T15:52:55+02:00</dcterms:created>
  <dcterms:modified xsi:type="dcterms:W3CDTF">2025-07-17T15:52:55+02:00</dcterms:modified>
</cp:coreProperties>
</file>

<file path=docProps/custom.xml><?xml version="1.0" encoding="utf-8"?>
<Properties xmlns="http://schemas.openxmlformats.org/officeDocument/2006/custom-properties" xmlns:vt="http://schemas.openxmlformats.org/officeDocument/2006/docPropsVTypes"/>
</file>